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830"/>
        <w:gridCol w:w="1830"/>
        <w:gridCol w:w="2939"/>
      </w:tblGrid>
      <w:tr w:rsidR="0093490E" w:rsidTr="0093490E">
        <w:trPr>
          <w:trHeight w:hRule="exact" w:val="851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7E3F98"/>
          </w:tcPr>
          <w:p w:rsidR="0093490E" w:rsidRPr="0093490E" w:rsidRDefault="0093490E" w:rsidP="0093490E">
            <w:pPr>
              <w:pStyle w:val="NoSpacing"/>
            </w:pPr>
          </w:p>
          <w:p w:rsidR="0093490E" w:rsidRDefault="0093490E" w:rsidP="0093490E">
            <w:pPr>
              <w:pStyle w:val="NoSpacing"/>
            </w:pPr>
            <w:r w:rsidRPr="0093490E">
              <w:t>The student</w:t>
            </w:r>
          </w:p>
          <w:p w:rsidR="0093490E" w:rsidRDefault="0093490E" w:rsidP="0093490E">
            <w:pPr>
              <w:pStyle w:val="NoSpacing"/>
            </w:pPr>
          </w:p>
          <w:p w:rsidR="0093490E" w:rsidRPr="0093490E" w:rsidRDefault="0093490E" w:rsidP="0093490E">
            <w:pPr>
              <w:pStyle w:val="NoSpacing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7E3F98"/>
          </w:tcPr>
          <w:p w:rsidR="0093490E" w:rsidRDefault="0093490E" w:rsidP="00830957">
            <w:pPr>
              <w:spacing w:before="3" w:line="120" w:lineRule="exact"/>
              <w:rPr>
                <w:sz w:val="12"/>
                <w:szCs w:val="12"/>
              </w:rPr>
            </w:pPr>
            <w:r w:rsidRPr="0093490E">
              <w:rPr>
                <w:noProof/>
                <w:sz w:val="12"/>
                <w:szCs w:val="1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5A6AD9" wp14:editId="48C1CED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63500</wp:posOffset>
                      </wp:positionV>
                      <wp:extent cx="965200" cy="31115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90E" w:rsidRPr="0093490E" w:rsidRDefault="0093490E" w:rsidP="0093490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3490E">
                                    <w:rPr>
                                      <w:sz w:val="22"/>
                                    </w:rPr>
                                    <w:t>PLUs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A6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2pt;margin-top:5pt;width:76pt;height: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">
                      <v:textbox>
                        <w:txbxContent>
                          <w:p w:rsidR="0093490E" w:rsidRPr="0093490E" w:rsidRDefault="0093490E" w:rsidP="009349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3490E">
                              <w:rPr>
                                <w:sz w:val="22"/>
                              </w:rPr>
                              <w:t>PLUs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7E3F98"/>
          </w:tcPr>
          <w:p w:rsidR="0093490E" w:rsidRPr="0093490E" w:rsidRDefault="0093490E" w:rsidP="00830957">
            <w:pPr>
              <w:spacing w:before="3" w:line="120" w:lineRule="exact"/>
              <w:rPr>
                <w:noProof/>
                <w:sz w:val="12"/>
                <w:szCs w:val="12"/>
                <w:lang w:val="en-IE" w:eastAsia="en-IE"/>
              </w:rPr>
            </w:pPr>
            <w:r w:rsidRPr="0093490E">
              <w:rPr>
                <w:noProof/>
                <w:sz w:val="12"/>
                <w:szCs w:val="1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BD36C7" wp14:editId="1FEB342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63500</wp:posOffset>
                      </wp:positionV>
                      <wp:extent cx="977900" cy="317500"/>
                      <wp:effectExtent l="0" t="0" r="127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90E" w:rsidRPr="0093490E" w:rsidRDefault="0093490E" w:rsidP="0093490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Subjects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36C7" id="_x0000_s1027" type="#_x0000_t202" style="position:absolute;margin-left:7.7pt;margin-top:5pt;width:77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">
                      <v:textbox>
                        <w:txbxContent>
                          <w:p w:rsidR="0093490E" w:rsidRPr="0093490E" w:rsidRDefault="0093490E" w:rsidP="009349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Subjects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7E3F98"/>
          </w:tcPr>
          <w:p w:rsidR="0093490E" w:rsidRPr="0093490E" w:rsidRDefault="0093490E" w:rsidP="00830957">
            <w:pPr>
              <w:spacing w:before="3" w:line="120" w:lineRule="exact"/>
              <w:rPr>
                <w:noProof/>
                <w:sz w:val="12"/>
                <w:szCs w:val="12"/>
                <w:lang w:val="en-IE" w:eastAsia="en-IE"/>
              </w:rPr>
            </w:pPr>
            <w:r w:rsidRPr="0093490E">
              <w:rPr>
                <w:noProof/>
                <w:sz w:val="12"/>
                <w:szCs w:val="1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2BD36C7" wp14:editId="1FEB34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31750</wp:posOffset>
                      </wp:positionV>
                      <wp:extent cx="1809750" cy="431800"/>
                      <wp:effectExtent l="0" t="0" r="19050" b="254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90E" w:rsidRDefault="0093490E" w:rsidP="0093490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Short Courses</w:t>
                                  </w:r>
                                </w:p>
                                <w:p w:rsidR="0093490E" w:rsidRPr="0093490E" w:rsidRDefault="0093490E" w:rsidP="0093490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Other Learning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36C7" id="_x0000_s1028" type="#_x0000_t202" style="position:absolute;margin-left:.15pt;margin-top:2.5pt;width:142.5pt;height:3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">
                      <v:textbox>
                        <w:txbxContent>
                          <w:p w:rsidR="0093490E" w:rsidRDefault="0093490E" w:rsidP="009349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Short Courses</w:t>
                            </w:r>
                          </w:p>
                          <w:p w:rsidR="0093490E" w:rsidRPr="0093490E" w:rsidRDefault="0093490E" w:rsidP="009349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Other Learning Experience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490E" w:rsidTr="0093490E">
        <w:trPr>
          <w:trHeight w:hRule="exact" w:val="99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1       communicates effectively using a variety of means in a range of contexts in L1*</w:t>
            </w:r>
          </w:p>
          <w:p w:rsidR="0093490E" w:rsidRPr="0093490E" w:rsidRDefault="0093490E" w:rsidP="0093490E">
            <w:pPr>
              <w:pStyle w:val="NoSpacing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1196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2</w:t>
            </w:r>
            <w:r w:rsidRPr="0093490E">
              <w:tab/>
              <w:t>listens, speaks, reads and writes in L2* and one other language at a level of proficiency that is appropriate to her or his ability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  <w:tr w:rsidR="0093490E" w:rsidTr="0093490E">
        <w:trPr>
          <w:trHeight w:hRule="exact" w:val="788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3       creates, appreciates and critically interprets a wide range of texts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714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4       creates and presents artistic works and appreciates the process and skills involved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993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5       has an awareness of personal values and an understanding of the process of moral decision making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1419"/>
        </w:trPr>
        <w:tc>
          <w:tcPr>
            <w:tcW w:w="1344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6</w:t>
            </w:r>
            <w:r w:rsidRPr="0093490E">
              <w:tab/>
              <w:t>appreciates and respects how diverse values, beliefs and traditions have contributed to the communities and culture in which she/he lives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  <w:tr w:rsidR="0093490E" w:rsidTr="0093490E">
        <w:trPr>
          <w:trHeight w:hRule="exact" w:val="1019"/>
        </w:trPr>
        <w:tc>
          <w:tcPr>
            <w:tcW w:w="134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7       values what it means to be an active citizen, with rights and responsibilities in local and wider contexts</w:t>
            </w: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629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93490E" w:rsidTr="0093490E">
        <w:trPr>
          <w:trHeight w:hRule="exact" w:val="1559"/>
        </w:trPr>
        <w:tc>
          <w:tcPr>
            <w:tcW w:w="134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8</w:t>
            </w:r>
            <w:r w:rsidRPr="0093490E">
              <w:tab/>
              <w:t>values local, national and international heritage, understands the importance of the relationship between past and current events and the forces that drive change</w:t>
            </w: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1629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6"/>
                <w:szCs w:val="16"/>
              </w:rPr>
            </w:pPr>
          </w:p>
        </w:tc>
      </w:tr>
      <w:tr w:rsidR="0093490E" w:rsidTr="0093490E">
        <w:trPr>
          <w:trHeight w:hRule="exact" w:val="1269"/>
        </w:trPr>
        <w:tc>
          <w:tcPr>
            <w:tcW w:w="134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9       understands the origins and impacts of social, economic, and environmental aspects of the world around her/him</w:t>
            </w: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629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93490E" w:rsidTr="0093490E">
        <w:trPr>
          <w:trHeight w:hRule="exact" w:val="848"/>
        </w:trPr>
        <w:tc>
          <w:tcPr>
            <w:tcW w:w="134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10       has the awareness, knowledge, skills, values and motivation to live sustainably</w:t>
            </w: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629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93490E" w:rsidTr="0093490E">
        <w:trPr>
          <w:trHeight w:hRule="exact" w:val="988"/>
        </w:trPr>
        <w:tc>
          <w:tcPr>
            <w:tcW w:w="134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11       takes action to safeguard and promote her/his wellbeing and that of others</w:t>
            </w: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629" w:type="pc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93490E" w:rsidTr="0093490E">
        <w:trPr>
          <w:trHeight w:hRule="exact" w:val="1271"/>
        </w:trPr>
        <w:tc>
          <w:tcPr>
            <w:tcW w:w="1344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12       is a confident and competent participant in physical activity and is motivated to be physically active</w:t>
            </w: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629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93490E" w:rsidTr="0093490E">
        <w:trPr>
          <w:trHeight w:hRule="exact" w:val="993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lastRenderedPageBreak/>
              <w:t>13       understands the importance of food and diet in making healthy lifestyle choices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993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14       makes informed financial decisions and develops good consumer skills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1275"/>
        </w:trPr>
        <w:tc>
          <w:tcPr>
            <w:tcW w:w="1344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 xml:space="preserve">15       </w:t>
            </w:r>
            <w:proofErr w:type="spellStart"/>
            <w:r w:rsidRPr="0093490E">
              <w:t>recognises</w:t>
            </w:r>
            <w:proofErr w:type="spellEnd"/>
            <w:r w:rsidRPr="0093490E">
              <w:t xml:space="preserve"> the potential uses of mathematica</w:t>
            </w:r>
            <w:r>
              <w:t>l</w:t>
            </w:r>
            <w:r w:rsidRPr="0093490E">
              <w:t xml:space="preserve"> knowledge, skills and understanding in all areas of learning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1016"/>
        </w:trPr>
        <w:tc>
          <w:tcPr>
            <w:tcW w:w="1344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16       describes, illustrates, interprets, predicts and explains patterns and relationships</w:t>
            </w: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014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1629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93490E" w:rsidTr="0093490E">
        <w:trPr>
          <w:trHeight w:hRule="exact" w:val="1535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17</w:t>
            </w:r>
            <w:r w:rsidRPr="0093490E">
              <w:tab/>
              <w:t>devises and evaluates strategies for investigating and solving problems using mathematica</w:t>
            </w:r>
            <w:r>
              <w:t>l</w:t>
            </w:r>
            <w:r w:rsidRPr="0093490E">
              <w:t xml:space="preserve"> knowledge, reasoning and skills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  <w:tr w:rsidR="0093490E" w:rsidTr="0093490E">
        <w:trPr>
          <w:trHeight w:hRule="exact" w:val="989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18       observes and evaluates empirical events and processes and draws valid deductions and conclusions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1273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19       values the role and contribution of science and technology to society, and their personal, social and global importance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724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20       uses appropriate technologies in meeting a design challenge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1117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>21       applies practical skills as she/he develop models and products using a variety of materials and technologies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864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22       takes initiative, is innovative and develops entrepreneurial skills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653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Pr="0093490E" w:rsidRDefault="0093490E" w:rsidP="0093490E">
            <w:pPr>
              <w:pStyle w:val="NoSpacing"/>
            </w:pPr>
            <w:r w:rsidRPr="0093490E">
              <w:t xml:space="preserve">23       brings an idea from conception to </w:t>
            </w:r>
            <w:proofErr w:type="spellStart"/>
            <w:r w:rsidRPr="0093490E">
              <w:t>realisation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DDE4E8"/>
          </w:tcPr>
          <w:p w:rsidR="0093490E" w:rsidRDefault="0093490E" w:rsidP="00830957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93490E" w:rsidTr="0093490E">
        <w:trPr>
          <w:trHeight w:hRule="exact" w:val="1608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Pr="0093490E" w:rsidRDefault="0093490E" w:rsidP="0093490E">
            <w:pPr>
              <w:pStyle w:val="NoSpacing"/>
            </w:pPr>
            <w:r w:rsidRPr="0093490E">
              <w:t>24</w:t>
            </w:r>
            <w:r w:rsidRPr="0093490E">
              <w:tab/>
              <w:t>uses technology and digital media tools to learn, communicate, work and think collaboratively and creatively in a responsible and ethical manner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F5F7F8"/>
          </w:tcPr>
          <w:p w:rsidR="0093490E" w:rsidRDefault="0093490E" w:rsidP="00830957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</w:tbl>
    <w:p w:rsidR="00162FCE" w:rsidRDefault="0071161B"/>
    <w:p w:rsidR="0071161B" w:rsidRPr="0071161B" w:rsidRDefault="0071161B" w:rsidP="0071161B">
      <w:pPr>
        <w:jc w:val="center"/>
        <w:rPr>
          <w:sz w:val="24"/>
        </w:rPr>
      </w:pPr>
      <w:r w:rsidRPr="0071161B">
        <w:rPr>
          <w:sz w:val="24"/>
        </w:rPr>
        <w:t>How students may experience the Junior Cycle Statements of Learning in our school</w:t>
      </w:r>
      <w:r>
        <w:rPr>
          <w:sz w:val="24"/>
        </w:rPr>
        <w:t>.</w:t>
      </w:r>
      <w:bookmarkStart w:id="0" w:name="_GoBack"/>
      <w:bookmarkEnd w:id="0"/>
    </w:p>
    <w:sectPr w:rsidR="0071161B" w:rsidRPr="0071161B" w:rsidSect="0093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2BBA"/>
    <w:multiLevelType w:val="multilevel"/>
    <w:tmpl w:val="788E6D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0E"/>
    <w:rsid w:val="001565DC"/>
    <w:rsid w:val="0071161B"/>
    <w:rsid w:val="0093490E"/>
    <w:rsid w:val="00D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3784"/>
  <w15:chartTrackingRefBased/>
  <w15:docId w15:val="{AD72F978-3C1E-47A4-B32D-49880F0B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9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9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9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9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9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49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9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9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9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90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90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90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90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90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349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90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90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90E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93490E"/>
    <w:pPr>
      <w:ind w:left="720"/>
      <w:contextualSpacing/>
    </w:pPr>
  </w:style>
  <w:style w:type="paragraph" w:styleId="NoSpacing">
    <w:name w:val="No Spacing"/>
    <w:uiPriority w:val="1"/>
    <w:qFormat/>
    <w:rsid w:val="0093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Nally</dc:creator>
  <cp:keywords/>
  <dc:description/>
  <cp:lastModifiedBy>Sarah Nally</cp:lastModifiedBy>
  <cp:revision>1</cp:revision>
  <dcterms:created xsi:type="dcterms:W3CDTF">2016-10-03T20:22:00Z</dcterms:created>
  <dcterms:modified xsi:type="dcterms:W3CDTF">2016-10-03T20:33:00Z</dcterms:modified>
</cp:coreProperties>
</file>